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23820" w14:textId="77777777" w:rsidR="005B4064" w:rsidRDefault="005B4064" w:rsidP="005B4064">
      <w:pPr>
        <w:bidi/>
        <w:jc w:val="center"/>
        <w:rPr>
          <w:rFonts w:cs="B Nazanin"/>
          <w:b/>
          <w:bCs/>
          <w:sz w:val="38"/>
          <w:szCs w:val="38"/>
          <w:rtl/>
          <w:lang w:bidi="fa-IR"/>
        </w:rPr>
      </w:pPr>
      <w:r w:rsidRPr="009236C8">
        <w:rPr>
          <w:rFonts w:cs="B Nazanin" w:hint="cs"/>
          <w:b/>
          <w:bCs/>
          <w:sz w:val="38"/>
          <w:szCs w:val="38"/>
          <w:rtl/>
          <w:lang w:bidi="fa-IR"/>
        </w:rPr>
        <w:t>بسمه تعالی</w:t>
      </w:r>
    </w:p>
    <w:p w14:paraId="01D026D4" w14:textId="77777777" w:rsidR="00875E06" w:rsidRPr="00875E06" w:rsidRDefault="00875E06" w:rsidP="00875E06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 w:rsidRPr="00875E06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کرمان</w:t>
      </w:r>
    </w:p>
    <w:p w14:paraId="296E4897" w14:textId="77777777" w:rsidR="005B4064" w:rsidRPr="009236C8" w:rsidRDefault="005B4064" w:rsidP="005B406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236C8">
        <w:rPr>
          <w:rFonts w:cs="B Nazanin"/>
          <w:b/>
          <w:bCs/>
          <w:sz w:val="24"/>
          <w:szCs w:val="24"/>
          <w:rtl/>
          <w:lang w:bidi="fa-IR"/>
        </w:rPr>
        <w:t>دانشکده: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 مدیریت و اطلاع رسانی پزشکی </w:t>
      </w:r>
      <w:r w:rsidRPr="009236C8">
        <w:rPr>
          <w:rFonts w:cs="B Nazanin"/>
          <w:b/>
          <w:bCs/>
          <w:sz w:val="24"/>
          <w:szCs w:val="24"/>
          <w:lang w:bidi="fa-IR"/>
        </w:rPr>
        <w:tab/>
      </w:r>
    </w:p>
    <w:p w14:paraId="06E39DD5" w14:textId="77777777" w:rsidR="005B4064" w:rsidRPr="009236C8" w:rsidRDefault="005B4064" w:rsidP="005B406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236C8">
        <w:rPr>
          <w:rFonts w:cs="B Nazanin"/>
          <w:b/>
          <w:bCs/>
          <w:sz w:val="24"/>
          <w:szCs w:val="24"/>
          <w:rtl/>
          <w:lang w:bidi="fa-IR"/>
        </w:rPr>
        <w:t>گروه آموزشی: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>کتابداری و اطلاع رسانی پزشکی</w:t>
      </w:r>
      <w:r w:rsidRPr="009236C8">
        <w:rPr>
          <w:rFonts w:cs="B Nazanin"/>
          <w:b/>
          <w:bCs/>
          <w:sz w:val="24"/>
          <w:szCs w:val="24"/>
          <w:lang w:bidi="fa-IR"/>
        </w:rPr>
        <w:tab/>
      </w:r>
    </w:p>
    <w:p w14:paraId="652A97BE" w14:textId="750B98C1" w:rsidR="005B4064" w:rsidRPr="009236C8" w:rsidRDefault="005B4064" w:rsidP="00CC60E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236C8">
        <w:rPr>
          <w:rFonts w:cs="B Nazanin"/>
          <w:b/>
          <w:bCs/>
          <w:sz w:val="24"/>
          <w:szCs w:val="24"/>
          <w:rtl/>
          <w:lang w:bidi="fa-IR"/>
        </w:rPr>
        <w:t>مقطع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 و رشته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softHyphen/>
        <w:t>ی</w:t>
      </w:r>
      <w:r w:rsidRPr="009236C8">
        <w:rPr>
          <w:rFonts w:cs="B Nazanin"/>
          <w:b/>
          <w:bCs/>
          <w:sz w:val="24"/>
          <w:szCs w:val="24"/>
          <w:rtl/>
          <w:lang w:bidi="fa-IR"/>
        </w:rPr>
        <w:t xml:space="preserve"> تحصیلی: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C60E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 کتابداری و اطلاع رسانی پزشکی  </w:t>
      </w:r>
    </w:p>
    <w:p w14:paraId="2E0C4A09" w14:textId="639DFA3D" w:rsidR="00AE5546" w:rsidRDefault="005B4064" w:rsidP="00CC60E1">
      <w:pPr>
        <w:bidi/>
        <w:rPr>
          <w:rFonts w:cs="B Nazanin"/>
          <w:b/>
          <w:bCs/>
          <w:sz w:val="24"/>
          <w:szCs w:val="24"/>
          <w:lang w:bidi="fa-IR"/>
        </w:rPr>
      </w:pP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236C8">
        <w:rPr>
          <w:rFonts w:cs="B Nazanin"/>
          <w:b/>
          <w:bCs/>
          <w:sz w:val="24"/>
          <w:szCs w:val="24"/>
          <w:rtl/>
        </w:rPr>
        <w:t>نام درس:</w:t>
      </w:r>
      <w:r w:rsidRPr="009236C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C60E1">
        <w:rPr>
          <w:rFonts w:cs="B Nazanin" w:hint="cs"/>
          <w:b/>
          <w:bCs/>
          <w:sz w:val="24"/>
          <w:szCs w:val="24"/>
          <w:rtl/>
          <w:lang w:bidi="fa-IR"/>
        </w:rPr>
        <w:t>مدیریت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 کتابخانه ها و مراکز اطلاع رسانی</w:t>
      </w:r>
      <w:r w:rsidR="004B001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</w:p>
    <w:p w14:paraId="28811855" w14:textId="3ACE940D" w:rsidR="005B4064" w:rsidRPr="009236C8" w:rsidRDefault="00AE5546" w:rsidP="000B236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نيمسال تحصيلی: </w:t>
      </w:r>
      <w:r w:rsidR="000B236B">
        <w:rPr>
          <w:rFonts w:cs="B Nazanin" w:hint="cs"/>
          <w:b/>
          <w:bCs/>
          <w:sz w:val="28"/>
          <w:szCs w:val="28"/>
          <w:rtl/>
        </w:rPr>
        <w:t>دوم</w:t>
      </w:r>
      <w:r>
        <w:rPr>
          <w:rFonts w:cs="B Nazanin" w:hint="cs"/>
          <w:b/>
          <w:bCs/>
          <w:sz w:val="28"/>
          <w:szCs w:val="28"/>
          <w:rtl/>
        </w:rPr>
        <w:t xml:space="preserve">   140</w:t>
      </w:r>
      <w:r w:rsidR="000B236B">
        <w:rPr>
          <w:rFonts w:cs="B Nazanin" w:hint="cs"/>
          <w:b/>
          <w:bCs/>
          <w:sz w:val="28"/>
          <w:szCs w:val="28"/>
          <w:rtl/>
        </w:rPr>
        <w:t>4</w:t>
      </w:r>
      <w:r>
        <w:rPr>
          <w:rFonts w:cs="B Nazanin" w:hint="cs"/>
          <w:b/>
          <w:bCs/>
          <w:sz w:val="28"/>
          <w:szCs w:val="28"/>
          <w:rtl/>
        </w:rPr>
        <w:t>-140</w:t>
      </w:r>
      <w:r w:rsidR="000B236B">
        <w:rPr>
          <w:rFonts w:cs="B Nazanin" w:hint="cs"/>
          <w:b/>
          <w:bCs/>
          <w:sz w:val="28"/>
          <w:szCs w:val="28"/>
          <w:rtl/>
        </w:rPr>
        <w:t>3</w: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4B0019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4B0019" w:rsidRPr="004B0019">
        <w:rPr>
          <w:rFonts w:cs="B Nazanin"/>
          <w:b/>
          <w:bCs/>
          <w:sz w:val="24"/>
          <w:szCs w:val="24"/>
          <w:rtl/>
        </w:rPr>
        <w:t xml:space="preserve"> </w:t>
      </w:r>
      <w:r w:rsidR="004B0019" w:rsidRPr="009236C8">
        <w:rPr>
          <w:rFonts w:cs="B Nazanin"/>
          <w:b/>
          <w:bCs/>
          <w:sz w:val="24"/>
          <w:szCs w:val="24"/>
          <w:rtl/>
        </w:rPr>
        <w:t>مدرس:</w:t>
      </w:r>
      <w:r w:rsidR="004B0019" w:rsidRPr="009236C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4B0019">
        <w:rPr>
          <w:rFonts w:cs="B Nazanin" w:hint="cs"/>
          <w:b/>
          <w:bCs/>
          <w:sz w:val="24"/>
          <w:szCs w:val="24"/>
          <w:rtl/>
        </w:rPr>
        <w:t>دکتر محمد اعظمی</w:t>
      </w:r>
    </w:p>
    <w:p w14:paraId="7B8F3F48" w14:textId="77777777" w:rsidR="005B4064" w:rsidRPr="009236C8" w:rsidRDefault="005B4064" w:rsidP="004B001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236C8">
        <w:rPr>
          <w:rFonts w:cs="B Nazanin"/>
          <w:b/>
          <w:bCs/>
          <w:sz w:val="24"/>
          <w:szCs w:val="24"/>
          <w:rtl/>
        </w:rPr>
        <w:t>تعداد واحد:</w:t>
      </w:r>
      <w:r w:rsidRPr="009236C8">
        <w:rPr>
          <w:rFonts w:cs="B Nazanin" w:hint="cs"/>
          <w:b/>
          <w:bCs/>
          <w:sz w:val="24"/>
          <w:szCs w:val="24"/>
          <w:rtl/>
        </w:rPr>
        <w:t>2</w:t>
      </w:r>
      <w:r w:rsidR="00875E06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9236C8">
        <w:rPr>
          <w:rFonts w:cs="B Nazanin"/>
          <w:b/>
          <w:bCs/>
          <w:sz w:val="24"/>
          <w:szCs w:val="24"/>
        </w:rPr>
        <w:tab/>
      </w:r>
      <w:r w:rsidRPr="009236C8">
        <w:rPr>
          <w:rFonts w:cs="B Nazanin"/>
          <w:b/>
          <w:bCs/>
          <w:sz w:val="24"/>
          <w:szCs w:val="24"/>
          <w:rtl/>
          <w:lang w:bidi="fa-IR"/>
        </w:rPr>
        <w:t xml:space="preserve">نوع واحد:  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نظری                                                     </w:t>
      </w:r>
      <w:r w:rsidRPr="009236C8">
        <w:rPr>
          <w:rFonts w:cs="B Nazanin"/>
          <w:b/>
          <w:bCs/>
          <w:sz w:val="24"/>
          <w:szCs w:val="24"/>
          <w:rtl/>
          <w:lang w:bidi="fa-IR"/>
        </w:rPr>
        <w:t>پ</w:t>
      </w:r>
      <w:r w:rsidRPr="009236C8">
        <w:rPr>
          <w:rFonts w:cs="B Nazanin"/>
          <w:b/>
          <w:bCs/>
          <w:sz w:val="24"/>
          <w:szCs w:val="24"/>
          <w:rtl/>
        </w:rPr>
        <w:t xml:space="preserve">یش نیاز: </w:t>
      </w:r>
      <w:r w:rsidRPr="009236C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206300">
        <w:rPr>
          <w:rFonts w:cs="B Nazanin" w:hint="cs"/>
          <w:b/>
          <w:bCs/>
          <w:sz w:val="24"/>
          <w:szCs w:val="24"/>
          <w:rtl/>
        </w:rPr>
        <w:t>ندارد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14:paraId="417B9528" w14:textId="7B6196C9" w:rsidR="005B4064" w:rsidRPr="00B269C6" w:rsidRDefault="00DB3A4B" w:rsidP="00CC60E1">
      <w:pPr>
        <w:bidi/>
        <w:jc w:val="lowKashida"/>
        <w:rPr>
          <w:rFonts w:cs="B Compset"/>
          <w:sz w:val="30"/>
          <w:szCs w:val="30"/>
          <w:rtl/>
          <w:lang w:bidi="fa-IR"/>
        </w:rPr>
      </w:pP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>ا</w:t>
      </w:r>
      <w:r w:rsidR="005B4064" w:rsidRPr="00B269C6">
        <w:rPr>
          <w:rFonts w:cs="B Nazanin" w:hint="cs"/>
          <w:b/>
          <w:bCs/>
          <w:sz w:val="26"/>
          <w:szCs w:val="26"/>
          <w:rtl/>
          <w:lang w:bidi="fa-IR"/>
        </w:rPr>
        <w:t>هدف کلي</w:t>
      </w: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Pr="00B269C6">
        <w:rPr>
          <w:rFonts w:cs="B Compset" w:hint="cs"/>
          <w:sz w:val="30"/>
          <w:szCs w:val="30"/>
          <w:rtl/>
          <w:lang w:bidi="fa-IR"/>
        </w:rPr>
        <w:t xml:space="preserve">آشنایی دانشجویان با مفاهیم، </w:t>
      </w:r>
      <w:r w:rsidR="00CC60E1" w:rsidRPr="00B269C6">
        <w:rPr>
          <w:rFonts w:cs="B Compset" w:hint="cs"/>
          <w:sz w:val="30"/>
          <w:szCs w:val="30"/>
          <w:rtl/>
          <w:lang w:bidi="fa-IR"/>
        </w:rPr>
        <w:t>و کلیات مدیریت در</w:t>
      </w:r>
      <w:r w:rsidRPr="00B269C6">
        <w:rPr>
          <w:rFonts w:cs="B Compset" w:hint="cs"/>
          <w:sz w:val="30"/>
          <w:szCs w:val="30"/>
          <w:rtl/>
          <w:lang w:bidi="fa-IR"/>
        </w:rPr>
        <w:t>کتابخانه ها</w:t>
      </w:r>
      <w:r w:rsidR="00CC60E1" w:rsidRPr="00B269C6">
        <w:rPr>
          <w:rFonts w:cs="B Compset" w:hint="cs"/>
          <w:sz w:val="30"/>
          <w:szCs w:val="30"/>
          <w:rtl/>
          <w:lang w:bidi="fa-IR"/>
        </w:rPr>
        <w:t xml:space="preserve"> و مراکز اطلاع رسانی</w:t>
      </w:r>
    </w:p>
    <w:p w14:paraId="3D15FDDE" w14:textId="77777777" w:rsidR="00DB3A4B" w:rsidRPr="00B269C6" w:rsidRDefault="00DB3A4B" w:rsidP="00313EBE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>جلسه اول:</w:t>
      </w:r>
      <w:r w:rsidRPr="00B269C6">
        <w:rPr>
          <w:rFonts w:cs="B Compset" w:hint="cs"/>
          <w:sz w:val="30"/>
          <w:szCs w:val="30"/>
          <w:rtl/>
          <w:lang w:bidi="fa-IR"/>
        </w:rPr>
        <w:t xml:space="preserve"> </w:t>
      </w:r>
      <w:r w:rsidR="00875E06" w:rsidRPr="00B269C6">
        <w:rPr>
          <w:rFonts w:cs="Arial" w:hint="cs"/>
          <w:sz w:val="24"/>
          <w:szCs w:val="24"/>
          <w:rtl/>
        </w:rPr>
        <w:t>آشنایی با</w:t>
      </w:r>
      <w:r w:rsidRPr="00B269C6">
        <w:rPr>
          <w:rFonts w:cs="Arial"/>
          <w:sz w:val="24"/>
          <w:szCs w:val="24"/>
          <w:rtl/>
        </w:rPr>
        <w:t xml:space="preserve"> </w:t>
      </w:r>
      <w:r w:rsidR="00313EBE" w:rsidRPr="00B269C6">
        <w:rPr>
          <w:rFonts w:cs="Arial" w:hint="cs"/>
          <w:sz w:val="24"/>
          <w:szCs w:val="24"/>
          <w:rtl/>
        </w:rPr>
        <w:t xml:space="preserve">مبانی مدیریت در کتابخانه ها و مراکز اطلاع رسانی پزشکی </w:t>
      </w:r>
    </w:p>
    <w:p w14:paraId="0FB8FB6D" w14:textId="108EF2AF" w:rsidR="00DB3A4B" w:rsidRPr="00B269C6" w:rsidRDefault="00DB3A4B" w:rsidP="00CC60E1">
      <w:pPr>
        <w:bidi/>
        <w:spacing w:after="60"/>
        <w:jc w:val="both"/>
        <w:rPr>
          <w:sz w:val="24"/>
          <w:szCs w:val="24"/>
        </w:rPr>
      </w:pP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 xml:space="preserve">جلسه </w:t>
      </w:r>
      <w:r w:rsidR="00875E06" w:rsidRPr="00B269C6">
        <w:rPr>
          <w:rFonts w:cs="B Nazanin" w:hint="cs"/>
          <w:b/>
          <w:bCs/>
          <w:sz w:val="26"/>
          <w:szCs w:val="26"/>
          <w:rtl/>
          <w:lang w:bidi="fa-IR"/>
        </w:rPr>
        <w:t>دوم</w:t>
      </w: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B269C6">
        <w:rPr>
          <w:rFonts w:cs="B Compset" w:hint="cs"/>
          <w:sz w:val="30"/>
          <w:szCs w:val="30"/>
          <w:rtl/>
          <w:lang w:bidi="fa-IR"/>
        </w:rPr>
        <w:t xml:space="preserve"> </w:t>
      </w:r>
      <w:r w:rsidR="00CC60E1" w:rsidRPr="00B269C6">
        <w:rPr>
          <w:rFonts w:cs="Arial" w:hint="cs"/>
          <w:sz w:val="24"/>
          <w:szCs w:val="24"/>
          <w:rtl/>
        </w:rPr>
        <w:t xml:space="preserve">برنامه ریزی و انواع </w:t>
      </w:r>
      <w:r w:rsidR="00313EBE" w:rsidRPr="00B269C6">
        <w:rPr>
          <w:rFonts w:cs="Arial" w:hint="cs"/>
          <w:sz w:val="24"/>
          <w:szCs w:val="24"/>
          <w:rtl/>
        </w:rPr>
        <w:t xml:space="preserve"> </w:t>
      </w:r>
    </w:p>
    <w:p w14:paraId="46924CE7" w14:textId="7FBC9FB9" w:rsidR="00DB3A4B" w:rsidRPr="00B269C6" w:rsidRDefault="00875E06" w:rsidP="00CC60E1">
      <w:pPr>
        <w:bidi/>
        <w:spacing w:after="60"/>
        <w:jc w:val="both"/>
        <w:rPr>
          <w:sz w:val="24"/>
          <w:szCs w:val="24"/>
        </w:rPr>
      </w:pP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>جلسه سوم</w:t>
      </w:r>
      <w:r w:rsidR="00DB3A4B" w:rsidRPr="00B269C6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DB3A4B" w:rsidRPr="00B269C6">
        <w:rPr>
          <w:rFonts w:cs="B Compset" w:hint="cs"/>
          <w:sz w:val="30"/>
          <w:szCs w:val="30"/>
          <w:rtl/>
          <w:lang w:bidi="fa-IR"/>
        </w:rPr>
        <w:t xml:space="preserve"> </w:t>
      </w:r>
      <w:r w:rsidR="009C7CD9" w:rsidRPr="00B269C6">
        <w:rPr>
          <w:rFonts w:cs="Arial" w:hint="eastAsia"/>
          <w:sz w:val="24"/>
          <w:szCs w:val="24"/>
          <w:rtl/>
        </w:rPr>
        <w:t>آشنا</w:t>
      </w:r>
      <w:r w:rsidR="009C7CD9" w:rsidRPr="00B269C6">
        <w:rPr>
          <w:rFonts w:cs="Arial" w:hint="cs"/>
          <w:sz w:val="24"/>
          <w:szCs w:val="24"/>
          <w:rtl/>
        </w:rPr>
        <w:t>یی</w:t>
      </w:r>
      <w:r w:rsidR="009C7CD9" w:rsidRPr="00B269C6">
        <w:rPr>
          <w:rFonts w:cs="Arial"/>
          <w:sz w:val="24"/>
          <w:szCs w:val="24"/>
          <w:rtl/>
        </w:rPr>
        <w:t xml:space="preserve"> </w:t>
      </w:r>
      <w:r w:rsidR="00CC60E1" w:rsidRPr="00B269C6">
        <w:rPr>
          <w:rFonts w:cs="Arial" w:hint="cs"/>
          <w:sz w:val="24"/>
          <w:szCs w:val="24"/>
          <w:rtl/>
        </w:rPr>
        <w:t xml:space="preserve">با سازماندهی در کتابخانه ها </w:t>
      </w:r>
      <w:r w:rsidR="009C7CD9" w:rsidRPr="00B269C6">
        <w:rPr>
          <w:rFonts w:cs="Arial"/>
          <w:sz w:val="24"/>
          <w:szCs w:val="24"/>
          <w:rtl/>
        </w:rPr>
        <w:t xml:space="preserve">  </w:t>
      </w:r>
    </w:p>
    <w:p w14:paraId="759D1E9E" w14:textId="0DA5A9E7" w:rsidR="00DB3A4B" w:rsidRPr="00B269C6" w:rsidRDefault="00875E06" w:rsidP="00CC60E1">
      <w:pPr>
        <w:bidi/>
        <w:spacing w:after="60"/>
        <w:jc w:val="both"/>
        <w:rPr>
          <w:sz w:val="24"/>
          <w:szCs w:val="24"/>
        </w:rPr>
      </w:pP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>جلسه چهارم</w:t>
      </w:r>
      <w:r w:rsidR="00DB3A4B" w:rsidRPr="00B269C6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DB3A4B" w:rsidRPr="00B269C6">
        <w:rPr>
          <w:rFonts w:cs="B Compset" w:hint="cs"/>
          <w:sz w:val="30"/>
          <w:szCs w:val="30"/>
          <w:rtl/>
          <w:lang w:bidi="fa-IR"/>
        </w:rPr>
        <w:t xml:space="preserve"> </w:t>
      </w:r>
      <w:r w:rsidR="00CC60E1" w:rsidRPr="00B269C6">
        <w:rPr>
          <w:rFonts w:cs="Arial" w:hint="cs"/>
          <w:sz w:val="24"/>
          <w:szCs w:val="24"/>
          <w:rtl/>
        </w:rPr>
        <w:t>رهبری درسازمان</w:t>
      </w:r>
    </w:p>
    <w:p w14:paraId="27AC9866" w14:textId="40740614" w:rsidR="00DB3A4B" w:rsidRPr="00B269C6" w:rsidRDefault="00DB3A4B" w:rsidP="00CC60E1">
      <w:pPr>
        <w:bidi/>
        <w:spacing w:after="60"/>
        <w:jc w:val="both"/>
        <w:rPr>
          <w:sz w:val="24"/>
          <w:szCs w:val="24"/>
        </w:rPr>
      </w:pP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 xml:space="preserve">جلسه </w:t>
      </w:r>
      <w:r w:rsidR="00875E06" w:rsidRPr="00B269C6">
        <w:rPr>
          <w:rFonts w:cs="B Nazanin" w:hint="cs"/>
          <w:b/>
          <w:bCs/>
          <w:sz w:val="26"/>
          <w:szCs w:val="26"/>
          <w:rtl/>
          <w:lang w:bidi="fa-IR"/>
        </w:rPr>
        <w:t>پنجم</w:t>
      </w: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B269C6">
        <w:rPr>
          <w:rFonts w:cs="B Compset" w:hint="cs"/>
          <w:sz w:val="30"/>
          <w:szCs w:val="30"/>
          <w:rtl/>
          <w:lang w:bidi="fa-IR"/>
        </w:rPr>
        <w:t xml:space="preserve"> </w:t>
      </w:r>
      <w:r w:rsidR="00CC60E1" w:rsidRPr="00B269C6">
        <w:rPr>
          <w:rFonts w:cs="B Compset" w:hint="cs"/>
          <w:sz w:val="30"/>
          <w:szCs w:val="30"/>
          <w:rtl/>
          <w:lang w:bidi="fa-IR"/>
        </w:rPr>
        <w:t>مدیریت منابع انسانی</w:t>
      </w:r>
    </w:p>
    <w:p w14:paraId="235F446B" w14:textId="16930BCF" w:rsidR="00DB3A4B" w:rsidRPr="00B269C6" w:rsidRDefault="00DB3A4B" w:rsidP="00CC60E1">
      <w:pPr>
        <w:bidi/>
        <w:spacing w:after="60"/>
        <w:jc w:val="both"/>
        <w:rPr>
          <w:sz w:val="24"/>
          <w:szCs w:val="24"/>
        </w:rPr>
      </w:pP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>جلسه</w:t>
      </w:r>
      <w:r w:rsidR="00875E06" w:rsidRPr="00B269C6">
        <w:rPr>
          <w:rFonts w:cs="B Nazanin" w:hint="cs"/>
          <w:b/>
          <w:bCs/>
          <w:sz w:val="26"/>
          <w:szCs w:val="26"/>
          <w:rtl/>
          <w:lang w:bidi="fa-IR"/>
        </w:rPr>
        <w:t xml:space="preserve"> ششم</w:t>
      </w: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B269C6">
        <w:rPr>
          <w:rFonts w:cs="B Compset" w:hint="cs"/>
          <w:sz w:val="30"/>
          <w:szCs w:val="30"/>
          <w:rtl/>
          <w:lang w:bidi="fa-IR"/>
        </w:rPr>
        <w:t xml:space="preserve"> </w:t>
      </w:r>
      <w:r w:rsidR="00CC60E1" w:rsidRPr="00B269C6">
        <w:rPr>
          <w:rFonts w:cs="Arial" w:hint="cs"/>
          <w:sz w:val="24"/>
          <w:szCs w:val="24"/>
          <w:rtl/>
        </w:rPr>
        <w:t>کاربرد انگیزش و تئوری های آن در سازمان</w:t>
      </w:r>
    </w:p>
    <w:p w14:paraId="18D07BAA" w14:textId="4D6AE9DD" w:rsidR="00DB3A4B" w:rsidRPr="00B269C6" w:rsidRDefault="00DB3A4B" w:rsidP="00CC60E1">
      <w:pPr>
        <w:bidi/>
        <w:spacing w:after="60"/>
        <w:jc w:val="both"/>
        <w:rPr>
          <w:sz w:val="24"/>
          <w:szCs w:val="24"/>
        </w:rPr>
      </w:pP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>جلسه</w:t>
      </w:r>
      <w:r w:rsidR="00875E06" w:rsidRPr="00B269C6">
        <w:rPr>
          <w:rFonts w:cs="B Nazanin" w:hint="cs"/>
          <w:b/>
          <w:bCs/>
          <w:sz w:val="26"/>
          <w:szCs w:val="26"/>
          <w:rtl/>
          <w:lang w:bidi="fa-IR"/>
        </w:rPr>
        <w:t xml:space="preserve"> هفتم</w:t>
      </w: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B269C6">
        <w:rPr>
          <w:rFonts w:cs="B Compset" w:hint="cs"/>
          <w:sz w:val="30"/>
          <w:szCs w:val="30"/>
          <w:rtl/>
          <w:lang w:bidi="fa-IR"/>
        </w:rPr>
        <w:t xml:space="preserve"> </w:t>
      </w:r>
      <w:r w:rsidR="00CC60E1" w:rsidRPr="00B269C6">
        <w:rPr>
          <w:rFonts w:cs="Arial" w:hint="cs"/>
          <w:sz w:val="24"/>
          <w:szCs w:val="24"/>
          <w:rtl/>
        </w:rPr>
        <w:t>هماهنگی و اهمیت ان در سازمان</w:t>
      </w:r>
      <w:r w:rsidRPr="00B269C6">
        <w:rPr>
          <w:rFonts w:cs="Arial"/>
          <w:sz w:val="24"/>
          <w:szCs w:val="24"/>
          <w:rtl/>
        </w:rPr>
        <w:t xml:space="preserve"> </w:t>
      </w:r>
    </w:p>
    <w:p w14:paraId="1124E47B" w14:textId="42350C5D" w:rsidR="00DB3A4B" w:rsidRDefault="00DB3A4B" w:rsidP="000B236B">
      <w:pPr>
        <w:bidi/>
        <w:spacing w:after="60"/>
        <w:jc w:val="both"/>
      </w:pP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>جلسه</w:t>
      </w:r>
      <w:r w:rsidR="00875E06" w:rsidRPr="00B269C6">
        <w:rPr>
          <w:rFonts w:cs="B Nazanin" w:hint="cs"/>
          <w:b/>
          <w:bCs/>
          <w:sz w:val="26"/>
          <w:szCs w:val="26"/>
          <w:rtl/>
          <w:lang w:bidi="fa-IR"/>
        </w:rPr>
        <w:t xml:space="preserve"> هشتم</w:t>
      </w:r>
      <w:r w:rsidRPr="00B269C6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B269C6">
        <w:rPr>
          <w:rFonts w:cs="B Compset" w:hint="cs"/>
          <w:sz w:val="30"/>
          <w:szCs w:val="30"/>
          <w:rtl/>
          <w:lang w:bidi="fa-IR"/>
        </w:rPr>
        <w:t xml:space="preserve"> </w:t>
      </w:r>
      <w:r w:rsidR="000B236B">
        <w:rPr>
          <w:rFonts w:cs="Arial" w:hint="cs"/>
          <w:sz w:val="24"/>
          <w:szCs w:val="24"/>
          <w:rtl/>
        </w:rPr>
        <w:t>مدیریت تغییر</w:t>
      </w:r>
      <w:bookmarkStart w:id="0" w:name="_GoBack"/>
      <w:bookmarkEnd w:id="0"/>
    </w:p>
    <w:p w14:paraId="617ED21F" w14:textId="77777777" w:rsidR="00DB3A4B" w:rsidRPr="00DB3A4B" w:rsidRDefault="00DB3A4B" w:rsidP="00DB3A4B">
      <w:pPr>
        <w:bidi/>
        <w:spacing w:after="200" w:line="276" w:lineRule="auto"/>
        <w:rPr>
          <w:rFonts w:ascii="Calibri" w:eastAsia="Calibri" w:hAnsi="Calibri" w:cs="B Zar"/>
          <w:b/>
          <w:bCs/>
          <w:sz w:val="24"/>
          <w:szCs w:val="24"/>
          <w:lang w:bidi="fa-IR"/>
        </w:rPr>
      </w:pPr>
      <w:r w:rsidRPr="00DB3A4B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تکلیف‌ها</w:t>
      </w:r>
    </w:p>
    <w:p w14:paraId="09030A03" w14:textId="77777777" w:rsidR="00B269C6" w:rsidRDefault="00DB3A4B" w:rsidP="006E1AC4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DB3A4B">
        <w:rPr>
          <w:rFonts w:ascii="Calibri" w:eastAsia="Calibri" w:hAnsi="Calibri" w:cs="Arial"/>
          <w:b/>
          <w:bCs/>
          <w:color w:val="000000"/>
          <w:rtl/>
          <w:lang w:bidi="fa-IR"/>
        </w:rPr>
        <w:t>تحقیق و ارائه کلاسی</w:t>
      </w:r>
      <w:r w:rsidRPr="00DB3A4B">
        <w:rPr>
          <w:rFonts w:ascii="Calibri" w:eastAsia="Calibri" w:hAnsi="Calibri" w:cs="Arial"/>
          <w:rtl/>
          <w:lang w:bidi="fa-IR"/>
        </w:rPr>
        <w:t xml:space="preserve"> (2 نمره): هر دانشجو، یک موضوع که به </w:t>
      </w:r>
      <w:r w:rsidRPr="00DB3A4B">
        <w:rPr>
          <w:rFonts w:ascii="Calibri" w:eastAsia="Calibri" w:hAnsi="Calibri" w:cs="Arial"/>
          <w:sz w:val="24"/>
          <w:rtl/>
          <w:lang w:bidi="fa-IR"/>
        </w:rPr>
        <w:t xml:space="preserve">حوزه </w:t>
      </w:r>
      <w:r w:rsidRPr="00DB3A4B">
        <w:rPr>
          <w:rFonts w:ascii="Calibri" w:eastAsia="Calibri" w:hAnsi="Calibri" w:cs="Arial" w:hint="cs"/>
          <w:sz w:val="24"/>
          <w:rtl/>
          <w:lang w:bidi="fa-IR"/>
        </w:rPr>
        <w:t xml:space="preserve">ارزیابی و برنامه ریزی در کتابخانه ها </w:t>
      </w:r>
      <w:r w:rsidRPr="00DB3A4B">
        <w:rPr>
          <w:rFonts w:ascii="Calibri" w:eastAsia="Calibri" w:hAnsi="Calibri" w:cs="Arial"/>
          <w:rtl/>
          <w:lang w:bidi="fa-IR"/>
        </w:rPr>
        <w:t>مرتبط باشد را انتخاب می‌کنند، آن را به تأیید استاد می‌رسانند و سپس در مور</w:t>
      </w:r>
      <w:r w:rsidR="00E361A1">
        <w:rPr>
          <w:rFonts w:ascii="Calibri" w:eastAsia="Calibri" w:hAnsi="Calibri" w:cs="Arial" w:hint="cs"/>
          <w:rtl/>
          <w:lang w:bidi="fa-IR"/>
        </w:rPr>
        <w:t>د</w:t>
      </w:r>
      <w:r w:rsidRPr="00DB3A4B">
        <w:rPr>
          <w:rFonts w:ascii="Calibri" w:eastAsia="Calibri" w:hAnsi="Calibri" w:cs="Arial"/>
          <w:rtl/>
          <w:lang w:bidi="fa-IR"/>
        </w:rPr>
        <w:t xml:space="preserve">ش مطالعه و تحقیق کرده و در کلاس ارائه می‌دهند. </w:t>
      </w:r>
    </w:p>
    <w:p w14:paraId="65755585" w14:textId="1E539EE2" w:rsidR="00DB3A4B" w:rsidRPr="00DB3A4B" w:rsidRDefault="00DB3A4B" w:rsidP="00B269C6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DB3A4B">
        <w:rPr>
          <w:rFonts w:ascii="Calibri" w:eastAsia="Calibri" w:hAnsi="Calibri" w:cs="Arial"/>
          <w:b/>
          <w:bCs/>
          <w:color w:val="000000"/>
          <w:rtl/>
          <w:lang w:bidi="fa-IR"/>
        </w:rPr>
        <w:t>هدف و فایده تکلیف:</w:t>
      </w:r>
      <w:r w:rsidRPr="00DB3A4B">
        <w:rPr>
          <w:rFonts w:ascii="Calibri" w:eastAsia="Calibri" w:hAnsi="Calibri" w:cs="Arial"/>
          <w:rtl/>
          <w:lang w:bidi="fa-IR"/>
        </w:rPr>
        <w:t xml:space="preserve"> آشنایی عمیق‌تر با یکی از مفاهیم </w:t>
      </w:r>
      <w:r w:rsidRPr="00DB3A4B">
        <w:rPr>
          <w:rFonts w:ascii="Calibri" w:eastAsia="Calibri" w:hAnsi="Calibri" w:cs="Arial"/>
          <w:sz w:val="24"/>
          <w:rtl/>
          <w:lang w:bidi="fa-IR"/>
        </w:rPr>
        <w:t xml:space="preserve">حوزه </w:t>
      </w:r>
      <w:r w:rsidRPr="00DB3A4B">
        <w:rPr>
          <w:rFonts w:ascii="Calibri" w:eastAsia="Calibri" w:hAnsi="Calibri" w:cs="Arial" w:hint="cs"/>
          <w:sz w:val="24"/>
          <w:rtl/>
          <w:lang w:bidi="fa-IR"/>
        </w:rPr>
        <w:t xml:space="preserve">ارزیابی و برنامه ریزی در کتابخانه ها </w:t>
      </w:r>
      <w:r w:rsidRPr="00DB3A4B">
        <w:rPr>
          <w:rFonts w:ascii="Calibri" w:eastAsia="Calibri" w:hAnsi="Calibri" w:cs="Arial"/>
          <w:rtl/>
          <w:lang w:bidi="fa-IR"/>
        </w:rPr>
        <w:t xml:space="preserve">است. </w:t>
      </w:r>
    </w:p>
    <w:p w14:paraId="615EBCB6" w14:textId="322C4820" w:rsidR="00DB3A4B" w:rsidRPr="00DB3A4B" w:rsidRDefault="00DB3A4B" w:rsidP="006E1AC4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DB3A4B">
        <w:rPr>
          <w:rFonts w:ascii="Calibri" w:eastAsia="Calibri" w:hAnsi="Calibri" w:cs="Arial"/>
          <w:rtl/>
          <w:lang w:bidi="fa-IR"/>
        </w:rPr>
        <w:t xml:space="preserve"> </w:t>
      </w:r>
    </w:p>
    <w:p w14:paraId="0A7A7374" w14:textId="382890A5" w:rsidR="00DB3A4B" w:rsidRDefault="00DB3A4B" w:rsidP="006E1AC4">
      <w:pPr>
        <w:bidi/>
        <w:spacing w:after="60"/>
        <w:jc w:val="both"/>
      </w:pPr>
      <w:r w:rsidRPr="00DB3A4B">
        <w:rPr>
          <w:rFonts w:ascii="Times New Roman" w:eastAsia="Calibri" w:hAnsi="Times New Roman" w:cs="B Mitra" w:hint="cs"/>
          <w:b/>
          <w:bCs/>
          <w:sz w:val="24"/>
          <w:szCs w:val="28"/>
          <w:rtl/>
          <w:lang w:bidi="fa-IR"/>
        </w:rPr>
        <w:lastRenderedPageBreak/>
        <w:t>نحوه ارزشیابی واحد درسی:.</w:t>
      </w:r>
      <w:r w:rsidRPr="00DB3A4B">
        <w:rPr>
          <w:rFonts w:ascii="Calibri" w:eastAsia="Calibri" w:hAnsi="Calibri" w:cs="Arial"/>
          <w:b/>
          <w:bCs/>
          <w:sz w:val="24"/>
          <w:rtl/>
          <w:lang w:bidi="fa-IR"/>
        </w:rPr>
        <w:t xml:space="preserve"> ارزیابی در این درس مبتنی بر آزمون کتبی پایان ترم (1</w:t>
      </w:r>
      <w:r w:rsidR="006E1AC4">
        <w:rPr>
          <w:rFonts w:ascii="Calibri" w:eastAsia="Calibri" w:hAnsi="Calibri" w:cs="Arial" w:hint="cs"/>
          <w:b/>
          <w:bCs/>
          <w:sz w:val="24"/>
          <w:rtl/>
          <w:lang w:bidi="fa-IR"/>
        </w:rPr>
        <w:t>6</w:t>
      </w:r>
      <w:r w:rsidRPr="00DB3A4B">
        <w:rPr>
          <w:rFonts w:ascii="Calibri" w:eastAsia="Calibri" w:hAnsi="Calibri" w:cs="Arial"/>
          <w:b/>
          <w:bCs/>
          <w:sz w:val="24"/>
          <w:rtl/>
          <w:lang w:bidi="fa-IR"/>
        </w:rPr>
        <w:t xml:space="preserve"> نمره)، مشارکت در کلاس (۱ نمره) و تکالیف درسی (</w:t>
      </w:r>
      <w:r w:rsidR="006E1AC4">
        <w:rPr>
          <w:rFonts w:ascii="Calibri" w:eastAsia="Calibri" w:hAnsi="Calibri" w:cs="Arial" w:hint="cs"/>
          <w:b/>
          <w:bCs/>
          <w:sz w:val="24"/>
          <w:rtl/>
          <w:lang w:bidi="fa-IR"/>
        </w:rPr>
        <w:t>3</w:t>
      </w:r>
      <w:r w:rsidRPr="00DB3A4B">
        <w:rPr>
          <w:rFonts w:ascii="Calibri" w:eastAsia="Calibri" w:hAnsi="Calibri" w:cs="Arial"/>
          <w:b/>
          <w:bCs/>
          <w:sz w:val="24"/>
          <w:rtl/>
          <w:lang w:bidi="fa-IR"/>
        </w:rPr>
        <w:t xml:space="preserve"> نمره) است.</w:t>
      </w:r>
    </w:p>
    <w:p w14:paraId="16ABDABF" w14:textId="77777777" w:rsidR="00DB3A4B" w:rsidRDefault="00DB3A4B" w:rsidP="00DB3A4B">
      <w:pPr>
        <w:bidi/>
        <w:spacing w:after="60"/>
        <w:jc w:val="both"/>
        <w:rPr>
          <w:rFonts w:ascii="Tahoma" w:hAnsi="Tahoma" w:cs="B Zar"/>
          <w:sz w:val="24"/>
          <w:szCs w:val="24"/>
          <w:rtl/>
          <w:lang w:bidi="fa-IR"/>
        </w:rPr>
      </w:pPr>
    </w:p>
    <w:p w14:paraId="59F38E4D" w14:textId="77777777" w:rsidR="00DB3A4B" w:rsidRPr="00DB3A4B" w:rsidRDefault="00DB3A4B" w:rsidP="00DB3A4B">
      <w:pPr>
        <w:bidi/>
        <w:spacing w:after="0" w:line="240" w:lineRule="auto"/>
        <w:ind w:firstLine="567"/>
        <w:jc w:val="both"/>
        <w:rPr>
          <w:rFonts w:ascii="Times New Roman" w:eastAsia="Calibri" w:hAnsi="Times New Roman" w:cs="B Mitra"/>
          <w:b/>
          <w:bCs/>
          <w:sz w:val="24"/>
          <w:szCs w:val="28"/>
          <w:rtl/>
          <w:lang w:bidi="fa-IR"/>
        </w:rPr>
      </w:pPr>
      <w:r w:rsidRPr="00DB3A4B">
        <w:rPr>
          <w:rFonts w:ascii="Times New Roman" w:eastAsia="Calibri" w:hAnsi="Times New Roman" w:cs="B Mitra" w:hint="cs"/>
          <w:b/>
          <w:bCs/>
          <w:sz w:val="24"/>
          <w:szCs w:val="28"/>
          <w:rtl/>
          <w:lang w:bidi="fa-IR"/>
        </w:rPr>
        <w:t>منابع</w:t>
      </w:r>
    </w:p>
    <w:p w14:paraId="6FA713A9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/>
          <w:sz w:val="28"/>
          <w:szCs w:val="28"/>
          <w:rtl/>
          <w:lang w:bidi="fa-IR"/>
        </w:rPr>
        <w:t>نورتون، باب و ال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س،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دب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 (1375). پ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اده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ساز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استاندارد ا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زو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9000 در کتابخانه ها و مراکز اطلاع رسان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 ترجمه عل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اصغر ش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ر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 انتشارات وزارت جهاد سازندگ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آموزش و ترو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ج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</w:t>
      </w:r>
    </w:p>
    <w:p w14:paraId="77AA259D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براتی علویجه، حسینعلی. (1380). مدیریت کتابخانه ها و مراکز اطلاع رسانی. ناشر حسینعلی براتی علویجه.</w:t>
      </w:r>
    </w:p>
    <w:p w14:paraId="5571F58A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گاتيس،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گوردون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.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مديريت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كيفيت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فراگير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.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ترجمه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عباس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خنيفر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.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تهران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: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آييژ،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 3131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 xml:space="preserve">. </w:t>
      </w:r>
    </w:p>
    <w:p w14:paraId="0FE59291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 xml:space="preserve">کورال، شیلا. (1380). 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برنامه ر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ز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استراتژ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ک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برا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خدمات کتابخانه ا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و اطلاعات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ی. ترجمه مجید امیدوار. مرکز اطلاعات و مدارک علمی ایران.</w:t>
      </w:r>
    </w:p>
    <w:p w14:paraId="75347992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گلاچر، کاترین. (1383). مدیریت تغییر در کتابخانه ها و خدمات اطلاعاتی. ترجمه لیلا مرتضایی. مرکز اطلاعات و مدارک علمی ایران.</w:t>
      </w:r>
    </w:p>
    <w:p w14:paraId="7928DF61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کفاشیان، مجتبی. (1385). مدیریت تغییر در کتابخانه ها، چالش سده 21. ناشر کتابخانه رایانه ای.</w:t>
      </w:r>
    </w:p>
    <w:p w14:paraId="300E8A7E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 xml:space="preserve">اوانز، ادوارد. (1387). فنون مدیریت برای کتابداران. ترجمه فرشته ناصری. انتشارات 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بن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اد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پژوهشها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اسلام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آستان قدس رضو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ی.</w:t>
      </w:r>
    </w:p>
    <w:p w14:paraId="38E3E029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نحف قلی نژاد، اعظم و حسن زاده، محمد. (1388). سنجش و ارزیابی کتابخانه ها و مراکز اطلاع رسانی، نظریه ها، روش ها و ابزارها. انتشارات کتابدار وابسته به شرکت کتابدار فرزانه.</w:t>
      </w:r>
    </w:p>
    <w:p w14:paraId="191B5D50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/>
          <w:sz w:val="28"/>
          <w:szCs w:val="28"/>
          <w:rtl/>
          <w:lang w:bidi="fa-IR"/>
        </w:rPr>
        <w:t>موران، بارابارا و استوارت، رابرت د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 (1389). مد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ر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ت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کتابخانه ها و مراکز اطلاع رسان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 ترجمه زه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ر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ح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ات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و فاطمه جمش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د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قهفرخ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 انتشارات کتابدار وابسته به شرکت کتابدار فرزانه.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 xml:space="preserve"> </w:t>
      </w:r>
    </w:p>
    <w:p w14:paraId="49D7866D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سیادت، سیدعلی؛ شعبانی، احمد و کشتکار، زهرا. (1390). مبانی و اصول مدیریت کیفیت در کتابخانه ها و مراکز اطلاع رسانی. نشر چاپار.</w:t>
      </w:r>
    </w:p>
    <w:p w14:paraId="6C4CDE8F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تعاونی، شیرین. (1390). استانداردهای کتابخانه های دانشگاهی ایران. انتشارات کتابدار وابسته به شرکت خدمات اطلاع رسانی کتابدار فرزانه، سازمان اسناد ملی ایران.</w:t>
      </w:r>
    </w:p>
    <w:p w14:paraId="5C03016B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رابرت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دی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استوارت،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باربارا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بی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موران (1390). مدیریت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کتابخانه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ها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و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مراکز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اطلاع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رسانی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.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ترجمه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دکتر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زهیر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حیاتی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و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فاطمه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جمشیدی،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نشر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کتابدار.</w:t>
      </w:r>
    </w:p>
    <w:p w14:paraId="7A5A4E3E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lastRenderedPageBreak/>
        <w:t>مبانی مدیریت برای متخصصان اطلاع رسانی. تالیف ادوارد اوانز، پاتریشیا ایزل وارد؛ ترجمه مینو واعظ زاده و دیگران، سازمان اسناد و کتابخانه ملی جمهوری اسلامی ایران</w:t>
      </w:r>
    </w:p>
    <w:p w14:paraId="7578A1B2" w14:textId="77777777" w:rsidR="00DB3A4B" w:rsidRPr="00DB3A4B" w:rsidRDefault="00DB3A4B" w:rsidP="00DB3A4B">
      <w:pPr>
        <w:bidi/>
        <w:spacing w:after="0" w:line="240" w:lineRule="auto"/>
        <w:ind w:firstLine="567"/>
        <w:jc w:val="both"/>
        <w:rPr>
          <w:rFonts w:ascii="Times New Roman" w:eastAsia="Calibri" w:hAnsi="Times New Roman" w:cs="B Mitra"/>
          <w:sz w:val="24"/>
          <w:szCs w:val="28"/>
          <w:rtl/>
          <w:lang w:bidi="fa-IR"/>
        </w:rPr>
      </w:pPr>
    </w:p>
    <w:p w14:paraId="2FE02F90" w14:textId="77777777" w:rsidR="00875E06" w:rsidRPr="00875E06" w:rsidRDefault="00DB3A4B" w:rsidP="00875E0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libri" w:eastAsia="Calibri" w:hAnsi="Calibri" w:cs="B Zar"/>
          <w:sz w:val="24"/>
          <w:szCs w:val="24"/>
          <w:lang w:bidi="fa-IR"/>
        </w:rPr>
      </w:pPr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>Graham, H.T. &amp; Bennett, R. (1998). Human Resources Management. London: Financial Times Pitman Publishing.</w:t>
      </w:r>
      <w:r w:rsidR="00875E06" w:rsidRPr="00875E06">
        <w:rPr>
          <w:rFonts w:ascii="Times New Roman" w:eastAsia="Calibri" w:hAnsi="Times New Roman" w:cs="B Mitra" w:hint="cs"/>
          <w:sz w:val="24"/>
          <w:szCs w:val="28"/>
          <w:rtl/>
          <w:lang w:bidi="fa-IR"/>
        </w:rPr>
        <w:t xml:space="preserve"> </w:t>
      </w:r>
    </w:p>
    <w:p w14:paraId="468D7191" w14:textId="77777777" w:rsidR="00DB3A4B" w:rsidRPr="00DB3A4B" w:rsidRDefault="00DB3A4B" w:rsidP="00875E0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 xml:space="preserve">Moran, Barbara B; </w:t>
      </w:r>
      <w:proofErr w:type="spellStart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>Stueart</w:t>
      </w:r>
      <w:proofErr w:type="spellEnd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 xml:space="preserve">, Robert D; </w:t>
      </w:r>
      <w:proofErr w:type="spellStart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>Morner</w:t>
      </w:r>
      <w:proofErr w:type="spellEnd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 xml:space="preserve">, Claudia J. </w:t>
      </w:r>
      <w:proofErr w:type="spellStart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>Libray</w:t>
      </w:r>
      <w:proofErr w:type="spellEnd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 xml:space="preserve"> and Information center management. 8th ed. Libraries Unlimited; 2012.</w:t>
      </w:r>
      <w:r w:rsidR="00875E06" w:rsidRPr="00875E06">
        <w:rPr>
          <w:rFonts w:ascii="Times New Roman" w:eastAsia="Calibri" w:hAnsi="Times New Roman" w:cs="B Mitra" w:hint="cs"/>
          <w:sz w:val="24"/>
          <w:szCs w:val="28"/>
          <w:rtl/>
          <w:lang w:bidi="fa-IR"/>
        </w:rPr>
        <w:t xml:space="preserve"> </w:t>
      </w:r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 xml:space="preserve">Evans, G. Edward; </w:t>
      </w:r>
      <w:proofErr w:type="spellStart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>Alire</w:t>
      </w:r>
      <w:proofErr w:type="spellEnd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>, Camila. Management basics for information professionals. 3rd ed. Chicago: Neal-Schuman; 2013.</w:t>
      </w:r>
    </w:p>
    <w:p w14:paraId="3B4AA1BD" w14:textId="77777777" w:rsidR="00DB3A4B" w:rsidRPr="00DB3A4B" w:rsidRDefault="00DB3A4B" w:rsidP="00875E06">
      <w:pPr>
        <w:spacing w:after="0" w:line="240" w:lineRule="auto"/>
        <w:ind w:left="360"/>
        <w:contextualSpacing/>
        <w:rPr>
          <w:rFonts w:ascii="Calibri" w:eastAsia="Calibri" w:hAnsi="Calibri" w:cs="B Zar"/>
          <w:sz w:val="24"/>
          <w:szCs w:val="24"/>
          <w:lang w:bidi="fa-IR"/>
        </w:rPr>
      </w:pPr>
    </w:p>
    <w:sectPr w:rsidR="00DB3A4B" w:rsidRPr="00DB3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5E9"/>
    <w:multiLevelType w:val="hybridMultilevel"/>
    <w:tmpl w:val="93C0A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FC7"/>
    <w:multiLevelType w:val="hybridMultilevel"/>
    <w:tmpl w:val="5B8CA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C77C4"/>
    <w:multiLevelType w:val="hybridMultilevel"/>
    <w:tmpl w:val="FF1ECE72"/>
    <w:lvl w:ilvl="0" w:tplc="44ACFFCC">
      <w:start w:val="14"/>
      <w:numFmt w:val="decimal"/>
      <w:lvlText w:val="%1."/>
      <w:lvlJc w:val="left"/>
      <w:pPr>
        <w:ind w:left="720" w:hanging="360"/>
      </w:pPr>
      <w:rPr>
        <w:rFonts w:eastAsia="Calibri" w:cs="B Mitra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50E8F"/>
    <w:multiLevelType w:val="hybridMultilevel"/>
    <w:tmpl w:val="F37C8B44"/>
    <w:lvl w:ilvl="0" w:tplc="D65C0CA8">
      <w:start w:val="1"/>
      <w:numFmt w:val="bullet"/>
      <w:lvlText w:val="-"/>
      <w:lvlJc w:val="left"/>
      <w:pPr>
        <w:ind w:left="815" w:hanging="360"/>
      </w:pPr>
      <w:rPr>
        <w:rFonts w:ascii="Times New Roman" w:eastAsia="Times New Roman" w:hAnsi="Times New Roman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64"/>
    <w:rsid w:val="000B236B"/>
    <w:rsid w:val="001F6F79"/>
    <w:rsid w:val="00206300"/>
    <w:rsid w:val="002F77ED"/>
    <w:rsid w:val="00313EBE"/>
    <w:rsid w:val="004552C3"/>
    <w:rsid w:val="00464D17"/>
    <w:rsid w:val="00491D4D"/>
    <w:rsid w:val="004B0019"/>
    <w:rsid w:val="00557E2A"/>
    <w:rsid w:val="005B4064"/>
    <w:rsid w:val="006E1AC4"/>
    <w:rsid w:val="00707092"/>
    <w:rsid w:val="00764C07"/>
    <w:rsid w:val="00875E06"/>
    <w:rsid w:val="0099798E"/>
    <w:rsid w:val="009C7CD9"/>
    <w:rsid w:val="00AC73C9"/>
    <w:rsid w:val="00AE5546"/>
    <w:rsid w:val="00B269C6"/>
    <w:rsid w:val="00B55346"/>
    <w:rsid w:val="00CC60E1"/>
    <w:rsid w:val="00DB3A4B"/>
    <w:rsid w:val="00E361A1"/>
    <w:rsid w:val="00EC15E3"/>
    <w:rsid w:val="00F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B0F2F"/>
  <w15:docId w15:val="{19AF7124-B0AE-4FD0-9EE7-3349C8E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06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0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3FB2-BEA4-4C37-BF91-ACF8CC91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Dr.aazami</dc:creator>
  <cp:lastModifiedBy>nrc</cp:lastModifiedBy>
  <cp:revision>13</cp:revision>
  <cp:lastPrinted>2021-02-12T20:21:00Z</cp:lastPrinted>
  <dcterms:created xsi:type="dcterms:W3CDTF">2021-02-12T20:22:00Z</dcterms:created>
  <dcterms:modified xsi:type="dcterms:W3CDTF">2025-02-13T15:39:00Z</dcterms:modified>
</cp:coreProperties>
</file>